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0A" w:rsidRPr="00F732F5" w:rsidRDefault="00DA2908" w:rsidP="0073010A">
      <w:pPr>
        <w:tabs>
          <w:tab w:val="center" w:pos="5731"/>
        </w:tabs>
        <w:suppressAutoHyphens/>
        <w:rPr>
          <w:rFonts w:ascii="Arial" w:hAnsi="Arial" w:cs="Arial"/>
          <w:spacing w:val="-3"/>
          <w:sz w:val="28"/>
          <w:szCs w:val="28"/>
        </w:rPr>
      </w:pPr>
      <w:r w:rsidRPr="006D3486">
        <w:rPr>
          <w:rFonts w:ascii="Times New Roman" w:hAnsi="Times New Roman"/>
          <w:outline/>
          <w:color w:val="000000"/>
          <w:spacing w:val="-3"/>
          <w:sz w:val="29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73010A" w:rsidRPr="00F732F5">
        <w:rPr>
          <w:rFonts w:ascii="Arial" w:hAnsi="Arial" w:cs="Arial"/>
          <w:spacing w:val="-3"/>
          <w:sz w:val="28"/>
          <w:szCs w:val="28"/>
        </w:rPr>
        <w:t>United Way of Southeast Louisiana</w:t>
      </w:r>
    </w:p>
    <w:p w:rsidR="00DA2908" w:rsidRPr="00F732F5" w:rsidRDefault="0073010A" w:rsidP="00F9084A">
      <w:pPr>
        <w:tabs>
          <w:tab w:val="center" w:pos="5731"/>
        </w:tabs>
        <w:suppressAutoHyphens/>
        <w:jc w:val="center"/>
        <w:rPr>
          <w:rFonts w:ascii="Arial" w:hAnsi="Arial" w:cs="Arial"/>
          <w:spacing w:val="-3"/>
        </w:rPr>
      </w:pPr>
      <w:r w:rsidRPr="00F732F5">
        <w:rPr>
          <w:rFonts w:ascii="Arial" w:hAnsi="Arial" w:cs="Arial"/>
          <w:spacing w:val="-3"/>
          <w:sz w:val="28"/>
          <w:szCs w:val="28"/>
        </w:rPr>
        <w:t>JOB DESCRIPTION</w:t>
      </w:r>
    </w:p>
    <w:p w:rsidR="00DA2908" w:rsidRPr="00F732F5" w:rsidRDefault="00DA290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31"/>
        <w:gridCol w:w="5131"/>
      </w:tblGrid>
      <w:tr w:rsidR="00920F87" w:rsidRPr="00F732F5">
        <w:tc>
          <w:tcPr>
            <w:tcW w:w="11462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20F87" w:rsidRPr="00F732F5" w:rsidRDefault="00920F87" w:rsidP="009422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F732F5">
              <w:rPr>
                <w:rFonts w:ascii="Arial" w:hAnsi="Arial" w:cs="Arial"/>
                <w:spacing w:val="-3"/>
                <w:sz w:val="20"/>
              </w:rPr>
              <w:t>Position Title:</w:t>
            </w:r>
            <w:r w:rsidRPr="00F732F5">
              <w:rPr>
                <w:rFonts w:ascii="Arial" w:hAnsi="Arial" w:cs="Arial"/>
                <w:spacing w:val="-3"/>
                <w:sz w:val="20"/>
              </w:rPr>
              <w:tab/>
            </w:r>
            <w:r w:rsidR="00AE5745">
              <w:rPr>
                <w:rFonts w:ascii="Arial" w:hAnsi="Arial" w:cs="Arial"/>
                <w:spacing w:val="-3"/>
                <w:sz w:val="20"/>
              </w:rPr>
              <w:tab/>
            </w:r>
            <w:r w:rsidR="00AE5745" w:rsidRPr="00276EFC">
              <w:rPr>
                <w:rFonts w:ascii="Arial" w:hAnsi="Arial" w:cs="Arial"/>
                <w:b/>
                <w:spacing w:val="-3"/>
                <w:sz w:val="20"/>
              </w:rPr>
              <w:t>Grant Writer</w:t>
            </w:r>
            <w:r w:rsidR="009422F6">
              <w:rPr>
                <w:rFonts w:ascii="Arial" w:hAnsi="Arial" w:cs="Arial"/>
                <w:b/>
                <w:spacing w:val="-3"/>
                <w:sz w:val="20"/>
              </w:rPr>
              <w:t xml:space="preserve"> and Data Analyst </w:t>
            </w:r>
            <w:r w:rsidR="00A33F0C" w:rsidRPr="00F732F5">
              <w:rPr>
                <w:rFonts w:ascii="Arial" w:hAnsi="Arial" w:cs="Arial"/>
                <w:spacing w:val="-3"/>
                <w:sz w:val="20"/>
              </w:rPr>
              <w:tab/>
            </w:r>
          </w:p>
        </w:tc>
      </w:tr>
      <w:tr w:rsidR="00DA2908" w:rsidRPr="00F732F5">
        <w:tc>
          <w:tcPr>
            <w:tcW w:w="11462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DA2908" w:rsidRPr="00F732F5" w:rsidRDefault="00DA2908" w:rsidP="00B221B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 w:after="54"/>
              <w:ind w:left="1440" w:hanging="1440"/>
              <w:rPr>
                <w:rFonts w:ascii="Arial" w:hAnsi="Arial" w:cs="Arial"/>
                <w:spacing w:val="-3"/>
                <w:sz w:val="20"/>
              </w:rPr>
            </w:pPr>
            <w:r w:rsidRPr="00F732F5">
              <w:rPr>
                <w:rFonts w:ascii="Arial" w:hAnsi="Arial" w:cs="Arial"/>
                <w:spacing w:val="-3"/>
                <w:sz w:val="20"/>
              </w:rPr>
              <w:t>Reports to:</w:t>
            </w:r>
            <w:r w:rsidRPr="00F732F5">
              <w:rPr>
                <w:rFonts w:ascii="Arial" w:hAnsi="Arial" w:cs="Arial"/>
                <w:spacing w:val="-3"/>
                <w:sz w:val="20"/>
              </w:rPr>
              <w:tab/>
            </w:r>
            <w:r w:rsidR="00466ECD" w:rsidRPr="00F732F5">
              <w:rPr>
                <w:rFonts w:ascii="Arial" w:hAnsi="Arial" w:cs="Arial"/>
                <w:spacing w:val="-3"/>
                <w:sz w:val="20"/>
              </w:rPr>
              <w:tab/>
            </w:r>
            <w:r w:rsidR="00B221B8">
              <w:rPr>
                <w:rFonts w:ascii="Arial" w:hAnsi="Arial" w:cs="Arial"/>
                <w:spacing w:val="-3"/>
                <w:sz w:val="20"/>
              </w:rPr>
              <w:t xml:space="preserve">Chief Strategy Officer </w:t>
            </w:r>
          </w:p>
        </w:tc>
      </w:tr>
      <w:tr w:rsidR="00DA2908" w:rsidRPr="00F732F5">
        <w:tc>
          <w:tcPr>
            <w:tcW w:w="63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DA2908" w:rsidRPr="00F732F5" w:rsidRDefault="00DA2908" w:rsidP="00B221B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F732F5">
              <w:rPr>
                <w:rFonts w:ascii="Arial" w:hAnsi="Arial" w:cs="Arial"/>
                <w:spacing w:val="-3"/>
                <w:sz w:val="20"/>
              </w:rPr>
              <w:t xml:space="preserve">Location:  </w:t>
            </w:r>
            <w:r w:rsidR="00A33F0C" w:rsidRPr="00F732F5">
              <w:rPr>
                <w:rFonts w:ascii="Arial" w:hAnsi="Arial" w:cs="Arial"/>
                <w:spacing w:val="-3"/>
                <w:sz w:val="20"/>
              </w:rPr>
              <w:tab/>
            </w:r>
            <w:r w:rsidR="00A33F0C" w:rsidRPr="00F732F5">
              <w:rPr>
                <w:rFonts w:ascii="Arial" w:hAnsi="Arial" w:cs="Arial"/>
                <w:spacing w:val="-3"/>
                <w:sz w:val="20"/>
              </w:rPr>
              <w:tab/>
            </w:r>
            <w:r w:rsidR="00B221B8">
              <w:rPr>
                <w:rFonts w:ascii="Arial" w:hAnsi="Arial" w:cs="Arial"/>
                <w:spacing w:val="-3"/>
                <w:sz w:val="20"/>
              </w:rPr>
              <w:t>2401</w:t>
            </w:r>
            <w:r w:rsidRPr="00F732F5">
              <w:rPr>
                <w:rFonts w:ascii="Arial" w:hAnsi="Arial" w:cs="Arial"/>
                <w:spacing w:val="-3"/>
                <w:sz w:val="20"/>
              </w:rPr>
              <w:t xml:space="preserve"> Canal Street, New Orleans, LA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A2908" w:rsidRPr="00F732F5" w:rsidRDefault="00DA2908" w:rsidP="0038290D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 w:after="54"/>
              <w:ind w:left="1440" w:hanging="1440"/>
              <w:rPr>
                <w:rFonts w:ascii="Arial" w:hAnsi="Arial" w:cs="Arial"/>
                <w:spacing w:val="-3"/>
                <w:sz w:val="20"/>
              </w:rPr>
            </w:pPr>
            <w:r w:rsidRPr="00F732F5">
              <w:rPr>
                <w:rFonts w:ascii="Arial" w:hAnsi="Arial" w:cs="Arial"/>
                <w:spacing w:val="-3"/>
                <w:sz w:val="20"/>
              </w:rPr>
              <w:t>Division:</w:t>
            </w:r>
            <w:r w:rsidR="00AE5745">
              <w:rPr>
                <w:rFonts w:ascii="Arial" w:hAnsi="Arial" w:cs="Arial"/>
                <w:spacing w:val="-3"/>
                <w:sz w:val="20"/>
              </w:rPr>
              <w:tab/>
            </w:r>
            <w:r w:rsidR="00B221B8">
              <w:rPr>
                <w:rFonts w:ascii="Arial" w:hAnsi="Arial" w:cs="Arial"/>
                <w:spacing w:val="-3"/>
                <w:sz w:val="20"/>
              </w:rPr>
              <w:t xml:space="preserve">Resource </w:t>
            </w:r>
            <w:r w:rsidR="009422F6">
              <w:rPr>
                <w:rFonts w:ascii="Arial" w:hAnsi="Arial" w:cs="Arial"/>
                <w:spacing w:val="-3"/>
                <w:sz w:val="20"/>
              </w:rPr>
              <w:t>Development</w:t>
            </w:r>
          </w:p>
        </w:tc>
      </w:tr>
      <w:tr w:rsidR="00920F87" w:rsidRPr="00F732F5">
        <w:tc>
          <w:tcPr>
            <w:tcW w:w="63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20F87" w:rsidRPr="00F732F5" w:rsidRDefault="00920F87" w:rsidP="00AE574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F732F5">
              <w:rPr>
                <w:rFonts w:ascii="Arial" w:hAnsi="Arial" w:cs="Arial"/>
                <w:spacing w:val="-3"/>
                <w:sz w:val="20"/>
              </w:rPr>
              <w:t>Classification:</w:t>
            </w:r>
            <w:r w:rsidRPr="00F732F5">
              <w:rPr>
                <w:rFonts w:ascii="Arial" w:hAnsi="Arial" w:cs="Arial"/>
                <w:spacing w:val="-3"/>
                <w:sz w:val="20"/>
              </w:rPr>
              <w:tab/>
            </w:r>
            <w:r w:rsidR="00A33F0C" w:rsidRPr="00F732F5">
              <w:rPr>
                <w:rFonts w:ascii="Arial" w:hAnsi="Arial" w:cs="Arial"/>
                <w:spacing w:val="-3"/>
                <w:sz w:val="20"/>
              </w:rPr>
              <w:tab/>
            </w:r>
            <w:r w:rsidR="00AE5745">
              <w:rPr>
                <w:rFonts w:ascii="Arial" w:hAnsi="Arial" w:cs="Arial"/>
                <w:spacing w:val="-3"/>
                <w:sz w:val="20"/>
              </w:rPr>
              <w:t>Exempt-Administrative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20F87" w:rsidRPr="00F732F5" w:rsidRDefault="00920F87" w:rsidP="00F732F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pacing w:val="-3"/>
                <w:sz w:val="20"/>
              </w:rPr>
            </w:pPr>
            <w:r w:rsidRPr="00F732F5">
              <w:rPr>
                <w:rFonts w:ascii="Arial" w:hAnsi="Arial" w:cs="Arial"/>
                <w:spacing w:val="-3"/>
                <w:sz w:val="20"/>
              </w:rPr>
              <w:t>Supervises:</w:t>
            </w:r>
            <w:r w:rsidRPr="00F732F5">
              <w:rPr>
                <w:rFonts w:ascii="Arial" w:hAnsi="Arial" w:cs="Arial"/>
                <w:spacing w:val="-3"/>
                <w:sz w:val="20"/>
              </w:rPr>
              <w:tab/>
            </w:r>
            <w:r w:rsidR="00AE5745">
              <w:rPr>
                <w:rFonts w:ascii="Arial" w:hAnsi="Arial" w:cs="Arial"/>
                <w:spacing w:val="-3"/>
                <w:sz w:val="20"/>
              </w:rPr>
              <w:t>N/A</w:t>
            </w:r>
          </w:p>
        </w:tc>
      </w:tr>
      <w:tr w:rsidR="00DA2908" w:rsidRPr="00F732F5">
        <w:tc>
          <w:tcPr>
            <w:tcW w:w="114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5745" w:rsidRDefault="00DA2908" w:rsidP="00AE574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 w:line="240" w:lineRule="exact"/>
              <w:rPr>
                <w:rFonts w:ascii="Arial" w:hAnsi="Arial" w:cs="Arial"/>
                <w:spacing w:val="-3"/>
                <w:sz w:val="20"/>
              </w:rPr>
            </w:pPr>
            <w:r w:rsidRPr="00F732F5">
              <w:rPr>
                <w:rFonts w:ascii="Arial" w:hAnsi="Arial" w:cs="Arial"/>
                <w:spacing w:val="-3"/>
                <w:sz w:val="20"/>
              </w:rPr>
              <w:t>General Functions:</w:t>
            </w:r>
          </w:p>
          <w:p w:rsidR="00AE5745" w:rsidRPr="00276EFC" w:rsidRDefault="00AE5745" w:rsidP="00AE574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276EFC">
              <w:rPr>
                <w:rFonts w:ascii="Arial" w:hAnsi="Arial" w:cs="Arial"/>
                <w:spacing w:val="-3"/>
                <w:sz w:val="18"/>
                <w:szCs w:val="18"/>
              </w:rPr>
              <w:t xml:space="preserve">Utilize the </w:t>
            </w:r>
            <w:r w:rsidR="00B221B8">
              <w:rPr>
                <w:rFonts w:ascii="Arial" w:hAnsi="Arial" w:cs="Arial"/>
                <w:spacing w:val="-3"/>
                <w:sz w:val="18"/>
                <w:szCs w:val="18"/>
              </w:rPr>
              <w:t xml:space="preserve">FLUXX and </w:t>
            </w:r>
            <w:r w:rsidRPr="00276EFC">
              <w:rPr>
                <w:rFonts w:ascii="Arial" w:hAnsi="Arial" w:cs="Arial"/>
                <w:spacing w:val="-3"/>
                <w:sz w:val="18"/>
                <w:szCs w:val="18"/>
              </w:rPr>
              <w:t>Andar</w:t>
            </w:r>
            <w:r w:rsidR="00B221B8">
              <w:rPr>
                <w:rFonts w:ascii="Arial" w:hAnsi="Arial" w:cs="Arial"/>
                <w:spacing w:val="-3"/>
                <w:sz w:val="18"/>
                <w:szCs w:val="18"/>
              </w:rPr>
              <w:t>/</w:t>
            </w:r>
            <w:r w:rsidRPr="00276EFC">
              <w:rPr>
                <w:rFonts w:ascii="Arial" w:hAnsi="Arial" w:cs="Arial"/>
                <w:spacing w:val="-3"/>
                <w:sz w:val="18"/>
                <w:szCs w:val="18"/>
              </w:rPr>
              <w:t>/E-Community Building web-based software to retriev</w:t>
            </w:r>
            <w:r w:rsidR="009422F6">
              <w:rPr>
                <w:rFonts w:ascii="Arial" w:hAnsi="Arial" w:cs="Arial"/>
                <w:spacing w:val="-3"/>
                <w:sz w:val="18"/>
                <w:szCs w:val="18"/>
              </w:rPr>
              <w:t>e and gather data, organize it, a</w:t>
            </w:r>
            <w:r w:rsidRPr="00276EFC">
              <w:rPr>
                <w:rFonts w:ascii="Arial" w:hAnsi="Arial" w:cs="Arial"/>
                <w:spacing w:val="-3"/>
                <w:sz w:val="18"/>
                <w:szCs w:val="18"/>
              </w:rPr>
              <w:t>nd use it t</w:t>
            </w:r>
            <w:r w:rsidR="0038290D">
              <w:rPr>
                <w:rFonts w:ascii="Arial" w:hAnsi="Arial" w:cs="Arial"/>
                <w:spacing w:val="-3"/>
                <w:sz w:val="18"/>
                <w:szCs w:val="18"/>
              </w:rPr>
              <w:t>o reach meaningful conclusions that drives impact and increases funding.</w:t>
            </w:r>
          </w:p>
          <w:p w:rsidR="009422F6" w:rsidRDefault="00F527F6" w:rsidP="00AE5745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Utilize </w:t>
            </w:r>
            <w:r w:rsidR="00AE5745" w:rsidRPr="00276EFC">
              <w:rPr>
                <w:rFonts w:ascii="Arial" w:hAnsi="Arial" w:cs="Arial"/>
                <w:spacing w:val="-3"/>
                <w:sz w:val="18"/>
                <w:szCs w:val="18"/>
              </w:rPr>
              <w:t>data to identify trends and insights to</w:t>
            </w:r>
            <w:r w:rsidR="009422F6">
              <w:rPr>
                <w:rFonts w:ascii="Arial" w:hAnsi="Arial" w:cs="Arial"/>
                <w:spacing w:val="-3"/>
                <w:sz w:val="18"/>
                <w:szCs w:val="18"/>
              </w:rPr>
              <w:t>: 1) inform organizational decision-making and grant writing and 2) tell the story and impact o</w:t>
            </w:r>
            <w:r w:rsidR="0038290D">
              <w:rPr>
                <w:rFonts w:ascii="Arial" w:hAnsi="Arial" w:cs="Arial"/>
                <w:spacing w:val="-3"/>
                <w:sz w:val="18"/>
                <w:szCs w:val="18"/>
              </w:rPr>
              <w:t xml:space="preserve">f UWSELA to engage with donors, </w:t>
            </w:r>
            <w:r w:rsidR="009422F6">
              <w:rPr>
                <w:rFonts w:ascii="Arial" w:hAnsi="Arial" w:cs="Arial"/>
                <w:spacing w:val="-3"/>
                <w:sz w:val="18"/>
                <w:szCs w:val="18"/>
              </w:rPr>
              <w:t xml:space="preserve">volunteers, and community at large. </w:t>
            </w:r>
          </w:p>
          <w:p w:rsidR="00B221B8" w:rsidRPr="0038290D" w:rsidRDefault="00AE5745" w:rsidP="00B221B8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3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276EFC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="009422F6">
              <w:rPr>
                <w:rFonts w:ascii="Arial" w:hAnsi="Arial" w:cs="Arial"/>
                <w:spacing w:val="-3"/>
                <w:sz w:val="18"/>
                <w:szCs w:val="18"/>
              </w:rPr>
              <w:t xml:space="preserve">esearch potential grants, write, </w:t>
            </w:r>
            <w:r w:rsidRPr="00276EFC">
              <w:rPr>
                <w:rFonts w:ascii="Arial" w:hAnsi="Arial" w:cs="Arial"/>
                <w:spacing w:val="-3"/>
                <w:sz w:val="18"/>
                <w:szCs w:val="18"/>
              </w:rPr>
              <w:t>and secure funding for UWSELA</w:t>
            </w:r>
          </w:p>
          <w:p w:rsidR="0038290D" w:rsidRPr="0038290D" w:rsidRDefault="0038290D" w:rsidP="0038290D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3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Represent UWSELA at external functions and take a proactive approach to participation in cultivation activities including presentations, external and internal events,</w:t>
            </w:r>
            <w:r w:rsidR="00F527F6">
              <w:rPr>
                <w:rFonts w:ascii="Arial" w:hAnsi="Arial" w:cs="Arial"/>
                <w:spacing w:val="-3"/>
                <w:sz w:val="18"/>
                <w:szCs w:val="18"/>
              </w:rPr>
              <w:t xml:space="preserve"> prospect meetings,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and donor engagement. </w:t>
            </w:r>
          </w:p>
        </w:tc>
      </w:tr>
      <w:tr w:rsidR="009422F6" w:rsidRPr="00F732F5">
        <w:tc>
          <w:tcPr>
            <w:tcW w:w="114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22F6" w:rsidRPr="00F732F5" w:rsidRDefault="009422F6" w:rsidP="00AE574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 w:line="240" w:lineRule="exact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DA2908" w:rsidRPr="00F732F5" w:rsidRDefault="00DA290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:rsidR="0073010A" w:rsidRPr="00F732F5" w:rsidRDefault="0073010A" w:rsidP="0073010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u w:val="single"/>
        </w:rPr>
      </w:pPr>
      <w:r w:rsidRPr="00F732F5">
        <w:rPr>
          <w:rFonts w:ascii="Arial" w:hAnsi="Arial" w:cs="Arial"/>
          <w:b/>
          <w:spacing w:val="-2"/>
          <w:sz w:val="18"/>
          <w:szCs w:val="18"/>
          <w:u w:val="single"/>
        </w:rPr>
        <w:t>CORE COMPETENCIES for ALL UNITED WAY PROFESSIONALS:</w:t>
      </w:r>
    </w:p>
    <w:p w:rsidR="0073010A" w:rsidRPr="00F732F5" w:rsidRDefault="0073010A" w:rsidP="0073010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732F5">
        <w:rPr>
          <w:rFonts w:ascii="Arial" w:hAnsi="Arial" w:cs="Arial"/>
          <w:b/>
          <w:spacing w:val="-2"/>
          <w:sz w:val="18"/>
          <w:szCs w:val="18"/>
        </w:rPr>
        <w:t>Mission Focused</w:t>
      </w:r>
      <w:r w:rsidRPr="00F732F5">
        <w:rPr>
          <w:rFonts w:ascii="Arial" w:hAnsi="Arial" w:cs="Arial"/>
          <w:spacing w:val="-2"/>
          <w:sz w:val="18"/>
          <w:szCs w:val="18"/>
        </w:rPr>
        <w:t xml:space="preserve"> – top priority is to create real social change that leads to better lives and healthier communities.</w:t>
      </w:r>
    </w:p>
    <w:p w:rsidR="0073010A" w:rsidRPr="00F732F5" w:rsidRDefault="0073010A" w:rsidP="0073010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732F5">
        <w:rPr>
          <w:rFonts w:ascii="Arial" w:hAnsi="Arial" w:cs="Arial"/>
          <w:b/>
          <w:spacing w:val="-2"/>
          <w:sz w:val="18"/>
          <w:szCs w:val="18"/>
        </w:rPr>
        <w:t>Relationship Oriented</w:t>
      </w:r>
      <w:r w:rsidRPr="00F732F5">
        <w:rPr>
          <w:rFonts w:ascii="Arial" w:hAnsi="Arial" w:cs="Arial"/>
          <w:spacing w:val="-2"/>
          <w:sz w:val="18"/>
          <w:szCs w:val="18"/>
        </w:rPr>
        <w:t xml:space="preserve"> – understands that people come before process and is astute in cultivating and managing relationships toward a common goal.</w:t>
      </w:r>
    </w:p>
    <w:p w:rsidR="0073010A" w:rsidRPr="00F732F5" w:rsidRDefault="0073010A" w:rsidP="0073010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732F5">
        <w:rPr>
          <w:rFonts w:ascii="Arial" w:hAnsi="Arial" w:cs="Arial"/>
          <w:b/>
          <w:spacing w:val="-2"/>
          <w:sz w:val="18"/>
          <w:szCs w:val="18"/>
        </w:rPr>
        <w:t>Collaborator</w:t>
      </w:r>
      <w:r w:rsidRPr="00F732F5">
        <w:rPr>
          <w:rFonts w:ascii="Arial" w:hAnsi="Arial" w:cs="Arial"/>
          <w:spacing w:val="-2"/>
          <w:sz w:val="18"/>
          <w:szCs w:val="18"/>
        </w:rPr>
        <w:t xml:space="preserve"> – understands the roles and contributions of all sectors of the community and can mobilize resources (financial and human) through meaningful engagement.</w:t>
      </w:r>
    </w:p>
    <w:p w:rsidR="0073010A" w:rsidRPr="00F732F5" w:rsidRDefault="0073010A" w:rsidP="0073010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732F5">
        <w:rPr>
          <w:rFonts w:ascii="Arial" w:hAnsi="Arial" w:cs="Arial"/>
          <w:b/>
          <w:spacing w:val="-2"/>
          <w:sz w:val="18"/>
          <w:szCs w:val="18"/>
        </w:rPr>
        <w:t>Results-Driven</w:t>
      </w:r>
      <w:r w:rsidRPr="00F732F5">
        <w:rPr>
          <w:rFonts w:ascii="Arial" w:hAnsi="Arial" w:cs="Arial"/>
          <w:spacing w:val="-2"/>
          <w:sz w:val="18"/>
          <w:szCs w:val="18"/>
        </w:rPr>
        <w:t xml:space="preserve"> – dedicated to shared and measurable goals for the common good; creating, resourcing, scaling, and leveraging strategies and innovations for broad investment and impact.</w:t>
      </w:r>
      <w:r w:rsidRPr="00F732F5">
        <w:rPr>
          <w:rFonts w:ascii="Arial" w:hAnsi="Arial" w:cs="Arial"/>
          <w:spacing w:val="-2"/>
          <w:sz w:val="18"/>
          <w:szCs w:val="18"/>
        </w:rPr>
        <w:tab/>
      </w:r>
    </w:p>
    <w:p w:rsidR="0073010A" w:rsidRPr="00F732F5" w:rsidRDefault="0073010A" w:rsidP="0073010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732F5">
        <w:rPr>
          <w:rFonts w:ascii="Arial" w:hAnsi="Arial" w:cs="Arial"/>
          <w:b/>
          <w:spacing w:val="-2"/>
          <w:sz w:val="18"/>
          <w:szCs w:val="18"/>
        </w:rPr>
        <w:t>Brand Steward</w:t>
      </w:r>
      <w:r w:rsidRPr="00F732F5">
        <w:rPr>
          <w:rFonts w:ascii="Arial" w:hAnsi="Arial" w:cs="Arial"/>
          <w:spacing w:val="-2"/>
          <w:sz w:val="18"/>
          <w:szCs w:val="18"/>
        </w:rPr>
        <w:t xml:space="preserve"> – understands his/her role in growing and protecting the reputation and results of the greater network.</w:t>
      </w:r>
      <w:r w:rsidRPr="00F732F5">
        <w:rPr>
          <w:rFonts w:ascii="Arial" w:hAnsi="Arial" w:cs="Arial"/>
          <w:spacing w:val="-2"/>
          <w:sz w:val="18"/>
          <w:szCs w:val="18"/>
        </w:rPr>
        <w:tab/>
      </w:r>
    </w:p>
    <w:p w:rsidR="00DA2908" w:rsidRPr="00F732F5" w:rsidRDefault="00DA290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:rsidR="00DA2908" w:rsidRPr="00F732F5" w:rsidRDefault="00DA290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F732F5">
        <w:rPr>
          <w:rFonts w:ascii="Arial" w:hAnsi="Arial" w:cs="Arial"/>
          <w:b/>
          <w:spacing w:val="-3"/>
          <w:sz w:val="20"/>
          <w:u w:val="single"/>
        </w:rPr>
        <w:t>ESSENTIAL FUNCTIONS</w:t>
      </w:r>
      <w:r w:rsidR="00A33F0C" w:rsidRPr="00F732F5">
        <w:rPr>
          <w:rFonts w:ascii="Arial" w:hAnsi="Arial" w:cs="Arial"/>
          <w:b/>
          <w:spacing w:val="-3"/>
          <w:sz w:val="20"/>
          <w:u w:val="single"/>
        </w:rPr>
        <w:t>:</w:t>
      </w:r>
    </w:p>
    <w:p w:rsidR="00DA2908" w:rsidRPr="00276EFC" w:rsidRDefault="00DA290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276EFC">
        <w:rPr>
          <w:rFonts w:ascii="Arial" w:hAnsi="Arial" w:cs="Arial"/>
          <w:spacing w:val="-3"/>
          <w:sz w:val="18"/>
          <w:szCs w:val="18"/>
        </w:rPr>
        <w:t>The statements below reflect the items considered necessary to describe the essential functions of the job identified</w:t>
      </w:r>
      <w:r w:rsidR="00A73460" w:rsidRPr="00276EFC">
        <w:rPr>
          <w:rFonts w:ascii="Arial" w:hAnsi="Arial" w:cs="Arial"/>
          <w:spacing w:val="-3"/>
          <w:sz w:val="18"/>
          <w:szCs w:val="18"/>
        </w:rPr>
        <w:t>,</w:t>
      </w:r>
      <w:r w:rsidR="0073010A" w:rsidRPr="00276EFC">
        <w:rPr>
          <w:rFonts w:ascii="Arial" w:hAnsi="Arial" w:cs="Arial"/>
          <w:spacing w:val="-3"/>
          <w:sz w:val="18"/>
          <w:szCs w:val="18"/>
        </w:rPr>
        <w:t xml:space="preserve"> </w:t>
      </w:r>
      <w:r w:rsidRPr="00276EFC">
        <w:rPr>
          <w:rFonts w:ascii="Arial" w:hAnsi="Arial" w:cs="Arial"/>
          <w:spacing w:val="-3"/>
          <w:sz w:val="18"/>
          <w:szCs w:val="18"/>
        </w:rPr>
        <w:t>and shall not be construed as a detailed description of all work requirements that may be inherent in the job.</w:t>
      </w:r>
    </w:p>
    <w:p w:rsidR="00DA2908" w:rsidRPr="00276EFC" w:rsidRDefault="00DA290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AE5745" w:rsidRPr="00276EFC" w:rsidRDefault="00AE5745" w:rsidP="00AE5745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bookmarkStart w:id="0" w:name="_GoBack"/>
      <w:r w:rsidRPr="00276EFC">
        <w:rPr>
          <w:rFonts w:ascii="Arial" w:hAnsi="Arial"/>
          <w:spacing w:val="-3"/>
          <w:sz w:val="18"/>
          <w:szCs w:val="18"/>
        </w:rPr>
        <w:t xml:space="preserve">Assist </w:t>
      </w:r>
      <w:r w:rsidR="00B221B8">
        <w:rPr>
          <w:rFonts w:ascii="Arial" w:hAnsi="Arial"/>
          <w:spacing w:val="-3"/>
          <w:sz w:val="18"/>
          <w:szCs w:val="18"/>
        </w:rPr>
        <w:t xml:space="preserve">internal teams with </w:t>
      </w:r>
      <w:r w:rsidR="00F527F6">
        <w:rPr>
          <w:rFonts w:ascii="Arial" w:hAnsi="Arial"/>
          <w:spacing w:val="-3"/>
          <w:sz w:val="18"/>
          <w:szCs w:val="18"/>
        </w:rPr>
        <w:t>Flu</w:t>
      </w:r>
      <w:r w:rsidR="00B221B8">
        <w:rPr>
          <w:rFonts w:ascii="Arial" w:hAnsi="Arial"/>
          <w:spacing w:val="-3"/>
          <w:sz w:val="18"/>
          <w:szCs w:val="18"/>
        </w:rPr>
        <w:t>x</w:t>
      </w:r>
      <w:r w:rsidR="008066D6">
        <w:rPr>
          <w:rFonts w:ascii="Arial" w:hAnsi="Arial"/>
          <w:spacing w:val="-3"/>
          <w:sz w:val="18"/>
          <w:szCs w:val="18"/>
        </w:rPr>
        <w:t>x</w:t>
      </w:r>
      <w:r w:rsidR="00B221B8">
        <w:rPr>
          <w:rFonts w:ascii="Arial" w:hAnsi="Arial"/>
          <w:spacing w:val="-3"/>
          <w:sz w:val="18"/>
          <w:szCs w:val="18"/>
        </w:rPr>
        <w:t xml:space="preserve"> &amp; </w:t>
      </w:r>
      <w:r w:rsidR="00F527F6">
        <w:rPr>
          <w:rFonts w:ascii="Arial" w:hAnsi="Arial"/>
          <w:spacing w:val="-3"/>
          <w:sz w:val="18"/>
          <w:szCs w:val="18"/>
        </w:rPr>
        <w:t>Andar/E-Community with</w:t>
      </w:r>
      <w:r w:rsidRPr="00276EFC">
        <w:rPr>
          <w:rFonts w:ascii="Arial" w:hAnsi="Arial"/>
          <w:spacing w:val="-3"/>
          <w:sz w:val="18"/>
          <w:szCs w:val="18"/>
        </w:rPr>
        <w:t xml:space="preserve">: </w:t>
      </w:r>
    </w:p>
    <w:p w:rsidR="00AE5745" w:rsidRPr="00276EFC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/>
          <w:spacing w:val="-3"/>
          <w:sz w:val="18"/>
          <w:szCs w:val="18"/>
        </w:rPr>
        <w:t xml:space="preserve">building, maintaining and troubleshooting E-Community website, including corresponding with IT and Helix, entering and maintaining programmatic outcomes, pulling and retrieving data as requested, </w:t>
      </w:r>
    </w:p>
    <w:p w:rsidR="00AE5745" w:rsidRPr="00276EFC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/>
          <w:spacing w:val="-3"/>
          <w:sz w:val="18"/>
          <w:szCs w:val="18"/>
        </w:rPr>
        <w:t>agency trainings inclusive of both in-person &amp; webinars on outcome data collection, revising training manuals when necessary, and maintaining Webinar Conference Contract,</w:t>
      </w:r>
    </w:p>
    <w:p w:rsidR="00AE5745" w:rsidRPr="00276EFC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/>
          <w:spacing w:val="-3"/>
          <w:sz w:val="18"/>
          <w:szCs w:val="18"/>
        </w:rPr>
        <w:t>continual advancement of Andar/E-Community</w:t>
      </w:r>
      <w:r w:rsidR="00B221B8">
        <w:rPr>
          <w:rFonts w:ascii="Arial" w:hAnsi="Arial"/>
          <w:spacing w:val="-3"/>
          <w:sz w:val="18"/>
          <w:szCs w:val="18"/>
        </w:rPr>
        <w:t>, Flux</w:t>
      </w:r>
      <w:r w:rsidR="008066D6">
        <w:rPr>
          <w:rFonts w:ascii="Arial" w:hAnsi="Arial"/>
          <w:spacing w:val="-3"/>
          <w:sz w:val="18"/>
          <w:szCs w:val="18"/>
        </w:rPr>
        <w:t>x</w:t>
      </w:r>
      <w:r w:rsidR="00B221B8">
        <w:rPr>
          <w:rFonts w:ascii="Arial" w:hAnsi="Arial"/>
          <w:spacing w:val="-3"/>
          <w:sz w:val="18"/>
          <w:szCs w:val="18"/>
        </w:rPr>
        <w:t xml:space="preserve"> and any other data collection tool</w:t>
      </w:r>
      <w:r w:rsidRPr="00276EFC">
        <w:rPr>
          <w:rFonts w:ascii="Arial" w:hAnsi="Arial"/>
          <w:spacing w:val="-3"/>
          <w:sz w:val="18"/>
          <w:szCs w:val="18"/>
        </w:rPr>
        <w:t xml:space="preserve"> to support the work of Community Impact. </w:t>
      </w:r>
    </w:p>
    <w:p w:rsidR="00AE5745" w:rsidRPr="00276EFC" w:rsidRDefault="00AE5745" w:rsidP="00AE5745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/>
          <w:spacing w:val="-3"/>
          <w:sz w:val="18"/>
          <w:szCs w:val="18"/>
        </w:rPr>
        <w:t>Conduct data reviews, interpret data to be used for grant writing and internal and external reports by:</w:t>
      </w:r>
    </w:p>
    <w:p w:rsidR="00AE5745" w:rsidRPr="00276EFC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 w:cs="Arial"/>
          <w:sz w:val="18"/>
          <w:szCs w:val="18"/>
          <w:shd w:val="clear" w:color="auto" w:fill="FFFFFF"/>
        </w:rPr>
        <w:t>gathering, analyzing and integrating multiple data sets and determining how to effectively display and share information for end user reporting (internal &amp; external)</w:t>
      </w:r>
      <w:r w:rsidR="005F0D56" w:rsidRPr="00276EFC">
        <w:rPr>
          <w:rFonts w:ascii="Arial" w:hAnsi="Arial" w:cs="Arial"/>
          <w:sz w:val="18"/>
          <w:szCs w:val="18"/>
          <w:shd w:val="clear" w:color="auto" w:fill="FFFFFF"/>
        </w:rPr>
        <w:t>,</w:t>
      </w:r>
    </w:p>
    <w:p w:rsidR="00AE5745" w:rsidRPr="00276EFC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/>
          <w:spacing w:val="-3"/>
          <w:sz w:val="18"/>
          <w:szCs w:val="18"/>
        </w:rPr>
        <w:t xml:space="preserve">providing for and maintaining up-to-date/accurate funding, program, collaborations, and internal initiatives’ outcome data in </w:t>
      </w:r>
      <w:r w:rsidR="00B221B8">
        <w:rPr>
          <w:rFonts w:ascii="Arial" w:hAnsi="Arial"/>
          <w:spacing w:val="-3"/>
          <w:sz w:val="18"/>
          <w:szCs w:val="18"/>
        </w:rPr>
        <w:t>various software platforms</w:t>
      </w:r>
      <w:r w:rsidRPr="00276EFC">
        <w:rPr>
          <w:rFonts w:ascii="Arial" w:hAnsi="Arial"/>
          <w:spacing w:val="-3"/>
          <w:sz w:val="18"/>
          <w:szCs w:val="18"/>
        </w:rPr>
        <w:t>, including maintaining data for all seven parishes</w:t>
      </w:r>
      <w:r w:rsidR="005F0D56" w:rsidRPr="00276EFC">
        <w:rPr>
          <w:rFonts w:ascii="Arial" w:hAnsi="Arial"/>
          <w:spacing w:val="-3"/>
          <w:sz w:val="18"/>
          <w:szCs w:val="18"/>
        </w:rPr>
        <w:t>,</w:t>
      </w:r>
      <w:r w:rsidRPr="00276EFC">
        <w:rPr>
          <w:rFonts w:ascii="Arial" w:hAnsi="Arial"/>
          <w:spacing w:val="-3"/>
          <w:sz w:val="18"/>
          <w:szCs w:val="18"/>
        </w:rPr>
        <w:t xml:space="preserve">  </w:t>
      </w:r>
    </w:p>
    <w:p w:rsidR="00AE5745" w:rsidRPr="00276EFC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/>
          <w:spacing w:val="-3"/>
          <w:sz w:val="18"/>
          <w:szCs w:val="18"/>
        </w:rPr>
        <w:t>ensuring accuracy of all data and generating accurate reports</w:t>
      </w:r>
      <w:r w:rsidR="005F0D56" w:rsidRPr="00276EFC">
        <w:rPr>
          <w:rFonts w:ascii="Arial" w:hAnsi="Arial"/>
          <w:spacing w:val="-3"/>
          <w:sz w:val="18"/>
          <w:szCs w:val="18"/>
        </w:rPr>
        <w:t>,</w:t>
      </w:r>
      <w:r w:rsidRPr="00276EFC">
        <w:rPr>
          <w:rFonts w:ascii="Arial" w:hAnsi="Arial"/>
          <w:spacing w:val="-3"/>
          <w:sz w:val="18"/>
          <w:szCs w:val="18"/>
        </w:rPr>
        <w:t xml:space="preserve"> </w:t>
      </w:r>
    </w:p>
    <w:p w:rsidR="00AE5745" w:rsidRPr="00276EFC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276EFC">
        <w:rPr>
          <w:rFonts w:ascii="Arial" w:hAnsi="Arial" w:cs="Arial"/>
          <w:sz w:val="18"/>
          <w:szCs w:val="18"/>
          <w:shd w:val="clear" w:color="auto" w:fill="FFFFFF"/>
        </w:rPr>
        <w:t>interpreting data, analyzing results using statistical techniques</w:t>
      </w:r>
      <w:r w:rsidR="005F0D56" w:rsidRPr="00276EFC">
        <w:rPr>
          <w:rFonts w:ascii="Arial" w:hAnsi="Arial" w:cs="Arial"/>
          <w:sz w:val="18"/>
          <w:szCs w:val="18"/>
          <w:shd w:val="clear" w:color="auto" w:fill="FFFFFF"/>
        </w:rPr>
        <w:t>,</w:t>
      </w:r>
    </w:p>
    <w:p w:rsidR="00AE5745" w:rsidRPr="00276EFC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276EFC">
        <w:rPr>
          <w:rStyle w:val="veryhardreadability"/>
          <w:rFonts w:ascii="Arial" w:hAnsi="Arial" w:cs="Arial"/>
          <w:sz w:val="18"/>
          <w:szCs w:val="18"/>
          <w:shd w:val="clear" w:color="auto" w:fill="FFFFFF"/>
        </w:rPr>
        <w:t>developing and </w:t>
      </w:r>
      <w:r w:rsidRPr="00276EFC">
        <w:rPr>
          <w:rStyle w:val="complexword"/>
          <w:rFonts w:ascii="Arial" w:hAnsi="Arial" w:cs="Arial"/>
          <w:sz w:val="18"/>
          <w:szCs w:val="18"/>
          <w:shd w:val="clear" w:color="auto" w:fill="FFFFFF"/>
        </w:rPr>
        <w:t>implementing</w:t>
      </w:r>
      <w:r w:rsidRPr="00276EFC">
        <w:rPr>
          <w:rStyle w:val="veryhardreadability"/>
          <w:rFonts w:ascii="Arial" w:hAnsi="Arial" w:cs="Arial"/>
          <w:sz w:val="18"/>
          <w:szCs w:val="18"/>
          <w:shd w:val="clear" w:color="auto" w:fill="FFFFFF"/>
        </w:rPr>
        <w:t> data analyses, data collection systems and other strategies that optimize statistical efficiency and quality</w:t>
      </w:r>
      <w:r w:rsidR="005F0D56" w:rsidRPr="00276EFC">
        <w:rPr>
          <w:rStyle w:val="veryhardreadability"/>
          <w:rFonts w:ascii="Arial" w:hAnsi="Arial" w:cs="Arial"/>
          <w:sz w:val="18"/>
          <w:szCs w:val="18"/>
          <w:shd w:val="clear" w:color="auto" w:fill="FFFFFF"/>
        </w:rPr>
        <w:t>,</w:t>
      </w:r>
    </w:p>
    <w:p w:rsidR="00AE5745" w:rsidRPr="00276EFC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276EFC">
        <w:rPr>
          <w:rStyle w:val="complexword"/>
          <w:rFonts w:ascii="Arial" w:hAnsi="Arial" w:cs="Arial"/>
          <w:sz w:val="18"/>
          <w:szCs w:val="18"/>
          <w:shd w:val="clear" w:color="auto" w:fill="FFFFFF"/>
        </w:rPr>
        <w:t>acquiring</w:t>
      </w:r>
      <w:r w:rsidRPr="00276EFC">
        <w:rPr>
          <w:rFonts w:ascii="Arial" w:hAnsi="Arial" w:cs="Arial"/>
          <w:sz w:val="18"/>
          <w:szCs w:val="18"/>
          <w:shd w:val="clear" w:color="auto" w:fill="FFFFFF"/>
        </w:rPr>
        <w:t> data from primary or secondary data sources and maintaining databases</w:t>
      </w:r>
      <w:r w:rsidR="005F0D56" w:rsidRPr="00276EFC">
        <w:rPr>
          <w:rFonts w:ascii="Arial" w:hAnsi="Arial" w:cs="Arial"/>
          <w:sz w:val="18"/>
          <w:szCs w:val="18"/>
          <w:shd w:val="clear" w:color="auto" w:fill="FFFFFF"/>
        </w:rPr>
        <w:t>,</w:t>
      </w:r>
    </w:p>
    <w:p w:rsidR="00AE5745" w:rsidRPr="00276EFC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/>
          <w:spacing w:val="-3"/>
          <w:sz w:val="18"/>
          <w:szCs w:val="18"/>
        </w:rPr>
        <w:t>acting as the agency interface in regards to program data collection, including assisting with technical questions and troubleshooting</w:t>
      </w:r>
      <w:r w:rsidR="005F0D56" w:rsidRPr="00276EFC">
        <w:rPr>
          <w:rFonts w:ascii="Arial" w:hAnsi="Arial"/>
          <w:spacing w:val="-3"/>
          <w:sz w:val="18"/>
          <w:szCs w:val="18"/>
        </w:rPr>
        <w:t>,</w:t>
      </w:r>
      <w:r w:rsidRPr="00276EFC">
        <w:rPr>
          <w:rFonts w:ascii="Arial" w:hAnsi="Arial"/>
          <w:spacing w:val="-3"/>
          <w:sz w:val="18"/>
          <w:szCs w:val="18"/>
        </w:rPr>
        <w:t xml:space="preserve"> </w:t>
      </w:r>
    </w:p>
    <w:p w:rsidR="00AE5745" w:rsidRPr="00276EFC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276EFC">
        <w:rPr>
          <w:rFonts w:ascii="Arial" w:hAnsi="Arial" w:cs="Arial"/>
          <w:sz w:val="18"/>
          <w:szCs w:val="18"/>
        </w:rPr>
        <w:t>supporting the organization’s ad-hoc data requests in a timely manner</w:t>
      </w:r>
      <w:r w:rsidR="005F0D56" w:rsidRPr="00276EFC">
        <w:rPr>
          <w:rFonts w:ascii="Arial" w:hAnsi="Arial" w:cs="Arial"/>
          <w:sz w:val="18"/>
          <w:szCs w:val="18"/>
        </w:rPr>
        <w:t>,</w:t>
      </w:r>
    </w:p>
    <w:p w:rsidR="00AE5745" w:rsidRPr="00276EFC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/>
          <w:spacing w:val="-3"/>
          <w:sz w:val="18"/>
          <w:szCs w:val="18"/>
        </w:rPr>
        <w:t>conducting research to collaborate with data to develop reports</w:t>
      </w:r>
      <w:r w:rsidR="005F0D56" w:rsidRPr="00276EFC">
        <w:rPr>
          <w:rFonts w:ascii="Arial" w:hAnsi="Arial"/>
          <w:spacing w:val="-3"/>
          <w:sz w:val="18"/>
          <w:szCs w:val="18"/>
        </w:rPr>
        <w:t>,</w:t>
      </w:r>
    </w:p>
    <w:p w:rsidR="00AE5745" w:rsidRPr="00276EFC" w:rsidRDefault="00F527F6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>
        <w:rPr>
          <w:rFonts w:ascii="Arial" w:hAnsi="Arial"/>
          <w:spacing w:val="-3"/>
          <w:sz w:val="18"/>
          <w:szCs w:val="18"/>
        </w:rPr>
        <w:t>maintaining</w:t>
      </w:r>
      <w:r w:rsidR="00B221B8">
        <w:rPr>
          <w:rFonts w:ascii="Arial" w:hAnsi="Arial"/>
          <w:spacing w:val="-3"/>
          <w:sz w:val="18"/>
          <w:szCs w:val="18"/>
        </w:rPr>
        <w:t xml:space="preserve"> the Prosperity Dashboard and/or any other </w:t>
      </w:r>
      <w:r w:rsidR="00AE5745" w:rsidRPr="00276EFC">
        <w:rPr>
          <w:rFonts w:ascii="Arial" w:hAnsi="Arial"/>
          <w:spacing w:val="-3"/>
          <w:sz w:val="18"/>
          <w:szCs w:val="18"/>
        </w:rPr>
        <w:t>annual report</w:t>
      </w:r>
      <w:r w:rsidR="00B221B8">
        <w:rPr>
          <w:rFonts w:ascii="Arial" w:hAnsi="Arial"/>
          <w:spacing w:val="-3"/>
          <w:sz w:val="18"/>
          <w:szCs w:val="18"/>
        </w:rPr>
        <w:t>s</w:t>
      </w:r>
      <w:r w:rsidR="00AE5745" w:rsidRPr="00276EFC">
        <w:rPr>
          <w:rFonts w:ascii="Arial" w:hAnsi="Arial"/>
          <w:spacing w:val="-3"/>
          <w:sz w:val="18"/>
          <w:szCs w:val="18"/>
        </w:rPr>
        <w:t xml:space="preserve"> on United Way’s progress to eradicate Poverty</w:t>
      </w:r>
      <w:r w:rsidR="005F0D56" w:rsidRPr="00276EFC">
        <w:rPr>
          <w:rFonts w:ascii="Arial" w:hAnsi="Arial"/>
          <w:spacing w:val="-3"/>
          <w:sz w:val="18"/>
          <w:szCs w:val="18"/>
        </w:rPr>
        <w:t>.</w:t>
      </w:r>
    </w:p>
    <w:p w:rsidR="00AE5745" w:rsidRPr="00276EFC" w:rsidRDefault="00AE5745" w:rsidP="00AE5745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/>
          <w:spacing w:val="-3"/>
          <w:sz w:val="18"/>
          <w:szCs w:val="18"/>
        </w:rPr>
        <w:t>Liaison to the Community Data Center</w:t>
      </w:r>
    </w:p>
    <w:p w:rsidR="00AE5745" w:rsidRPr="00276EFC" w:rsidRDefault="008D48C4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>
        <w:rPr>
          <w:rFonts w:ascii="Arial" w:hAnsi="Arial"/>
          <w:spacing w:val="-3"/>
          <w:sz w:val="18"/>
          <w:szCs w:val="18"/>
        </w:rPr>
        <w:t>m</w:t>
      </w:r>
      <w:r w:rsidR="00AE5745" w:rsidRPr="00276EFC">
        <w:rPr>
          <w:rFonts w:ascii="Arial" w:hAnsi="Arial"/>
          <w:spacing w:val="-3"/>
          <w:sz w:val="18"/>
          <w:szCs w:val="18"/>
        </w:rPr>
        <w:t>aintain open and frequent communication with the Community Data Center</w:t>
      </w:r>
      <w:r w:rsidR="005F0D56" w:rsidRPr="00276EFC">
        <w:rPr>
          <w:rFonts w:ascii="Arial" w:hAnsi="Arial"/>
          <w:spacing w:val="-3"/>
          <w:sz w:val="18"/>
          <w:szCs w:val="18"/>
        </w:rPr>
        <w:t>.</w:t>
      </w:r>
      <w:r w:rsidR="00AE5745" w:rsidRPr="00276EFC">
        <w:rPr>
          <w:rFonts w:ascii="Arial" w:hAnsi="Arial"/>
          <w:spacing w:val="-3"/>
          <w:sz w:val="18"/>
          <w:szCs w:val="18"/>
        </w:rPr>
        <w:t xml:space="preserve"> </w:t>
      </w:r>
    </w:p>
    <w:p w:rsidR="00AE5745" w:rsidRPr="00276EFC" w:rsidRDefault="008D48C4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>
        <w:rPr>
          <w:rFonts w:ascii="Arial" w:hAnsi="Arial"/>
          <w:spacing w:val="-3"/>
          <w:sz w:val="18"/>
          <w:szCs w:val="18"/>
        </w:rPr>
        <w:t>m</w:t>
      </w:r>
      <w:r w:rsidR="00AE5745" w:rsidRPr="00276EFC">
        <w:rPr>
          <w:rFonts w:ascii="Arial" w:hAnsi="Arial"/>
          <w:spacing w:val="-3"/>
          <w:sz w:val="18"/>
          <w:szCs w:val="18"/>
        </w:rPr>
        <w:t>anage, monitor</w:t>
      </w:r>
      <w:r w:rsidR="005F0D56" w:rsidRPr="00276EFC">
        <w:rPr>
          <w:rFonts w:ascii="Arial" w:hAnsi="Arial"/>
          <w:spacing w:val="-3"/>
          <w:sz w:val="18"/>
          <w:szCs w:val="18"/>
        </w:rPr>
        <w:t>,</w:t>
      </w:r>
      <w:r w:rsidR="00AE5745" w:rsidRPr="00276EFC">
        <w:rPr>
          <w:rFonts w:ascii="Arial" w:hAnsi="Arial"/>
          <w:spacing w:val="-3"/>
          <w:sz w:val="18"/>
          <w:szCs w:val="18"/>
        </w:rPr>
        <w:t xml:space="preserve"> and trouble shoot issues with the Prosperity Dashboard</w:t>
      </w:r>
      <w:r w:rsidR="005F0D56" w:rsidRPr="00276EFC">
        <w:rPr>
          <w:rFonts w:ascii="Arial" w:hAnsi="Arial"/>
          <w:spacing w:val="-3"/>
          <w:sz w:val="18"/>
          <w:szCs w:val="18"/>
        </w:rPr>
        <w:t>.</w:t>
      </w:r>
      <w:r w:rsidR="00AE5745" w:rsidRPr="00276EFC">
        <w:rPr>
          <w:rFonts w:ascii="Arial" w:hAnsi="Arial"/>
          <w:spacing w:val="-3"/>
          <w:sz w:val="18"/>
          <w:szCs w:val="18"/>
        </w:rPr>
        <w:t xml:space="preserve"> </w:t>
      </w:r>
    </w:p>
    <w:p w:rsidR="00AE5745" w:rsidRPr="00276EFC" w:rsidRDefault="008D48C4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>
        <w:rPr>
          <w:rFonts w:ascii="Arial" w:hAnsi="Arial"/>
          <w:spacing w:val="-3"/>
          <w:sz w:val="18"/>
          <w:szCs w:val="18"/>
        </w:rPr>
        <w:t>b</w:t>
      </w:r>
      <w:r w:rsidR="00AE5745" w:rsidRPr="00276EFC">
        <w:rPr>
          <w:rFonts w:ascii="Arial" w:hAnsi="Arial"/>
          <w:spacing w:val="-3"/>
          <w:sz w:val="18"/>
          <w:szCs w:val="18"/>
        </w:rPr>
        <w:t>uild, link, monitor and report on outcomes and indicators with the Prosperity Dashboard</w:t>
      </w:r>
      <w:r w:rsidR="005F0D56" w:rsidRPr="00276EFC">
        <w:rPr>
          <w:rFonts w:ascii="Arial" w:hAnsi="Arial"/>
          <w:spacing w:val="-3"/>
          <w:sz w:val="18"/>
          <w:szCs w:val="18"/>
        </w:rPr>
        <w:t>.</w:t>
      </w:r>
    </w:p>
    <w:p w:rsidR="00AE5745" w:rsidRPr="00276EFC" w:rsidRDefault="00AE5745" w:rsidP="00AE5745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/>
          <w:spacing w:val="-3"/>
          <w:sz w:val="18"/>
          <w:szCs w:val="18"/>
        </w:rPr>
        <w:t>Secure funding to support the Blueprint for Prosperity:</w:t>
      </w:r>
    </w:p>
    <w:p w:rsidR="00B5023A" w:rsidRPr="00BD10E0" w:rsidRDefault="00AE5745" w:rsidP="00B5023A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D10E0">
        <w:rPr>
          <w:rFonts w:ascii="Arial" w:hAnsi="Arial" w:cs="Arial"/>
          <w:spacing w:val="-3"/>
          <w:sz w:val="18"/>
          <w:szCs w:val="18"/>
        </w:rPr>
        <w:t xml:space="preserve">Research available grants and funding opportunities to support the internal initiatives (financial capability, education, health, equity, </w:t>
      </w:r>
      <w:r w:rsidR="00B221B8" w:rsidRPr="00BD10E0">
        <w:rPr>
          <w:rFonts w:ascii="Arial" w:hAnsi="Arial" w:cs="Arial"/>
          <w:spacing w:val="-3"/>
          <w:sz w:val="18"/>
          <w:szCs w:val="18"/>
        </w:rPr>
        <w:t xml:space="preserve">public policy, disaster, </w:t>
      </w:r>
      <w:r w:rsidRPr="00BD10E0">
        <w:rPr>
          <w:rFonts w:ascii="Arial" w:hAnsi="Arial" w:cs="Arial"/>
          <w:spacing w:val="-3"/>
          <w:sz w:val="18"/>
          <w:szCs w:val="18"/>
        </w:rPr>
        <w:t>etc.)</w:t>
      </w:r>
    </w:p>
    <w:p w:rsidR="00B5023A" w:rsidRPr="00BD10E0" w:rsidRDefault="00B5023A" w:rsidP="00B5023A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D10E0">
        <w:rPr>
          <w:rFonts w:ascii="Arial" w:hAnsi="Arial" w:cs="Arial"/>
          <w:sz w:val="18"/>
          <w:szCs w:val="18"/>
        </w:rPr>
        <w:lastRenderedPageBreak/>
        <w:t>Manage a portfolio of accounts</w:t>
      </w:r>
      <w:r w:rsidR="00BD10E0" w:rsidRPr="00BD10E0">
        <w:rPr>
          <w:rFonts w:ascii="Arial" w:hAnsi="Arial" w:cs="Arial"/>
          <w:sz w:val="18"/>
          <w:szCs w:val="18"/>
        </w:rPr>
        <w:t>/foundations</w:t>
      </w:r>
      <w:r w:rsidRPr="00BD10E0">
        <w:rPr>
          <w:rFonts w:ascii="Arial" w:hAnsi="Arial" w:cs="Arial"/>
          <w:sz w:val="18"/>
          <w:szCs w:val="18"/>
        </w:rPr>
        <w:t xml:space="preserve">, to increase the capacity and effectiveness of donor relations and implement these to build a culture of philanthropy, which leads to annual increases in revenue.  </w:t>
      </w:r>
    </w:p>
    <w:p w:rsidR="00AE5745" w:rsidRPr="00BD10E0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D10E0">
        <w:rPr>
          <w:rFonts w:ascii="Arial" w:hAnsi="Arial" w:cs="Arial"/>
          <w:spacing w:val="-3"/>
          <w:sz w:val="18"/>
          <w:szCs w:val="18"/>
        </w:rPr>
        <w:t>Research and identify internal data to support grant writing</w:t>
      </w:r>
      <w:r w:rsidR="005F0D56" w:rsidRPr="00BD10E0">
        <w:rPr>
          <w:rFonts w:ascii="Arial" w:hAnsi="Arial" w:cs="Arial"/>
          <w:spacing w:val="-3"/>
          <w:sz w:val="18"/>
          <w:szCs w:val="18"/>
        </w:rPr>
        <w:t>.</w:t>
      </w:r>
    </w:p>
    <w:p w:rsidR="00AE5745" w:rsidRPr="00BD10E0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D10E0">
        <w:rPr>
          <w:rFonts w:ascii="Arial" w:hAnsi="Arial" w:cs="Arial"/>
          <w:spacing w:val="-3"/>
          <w:sz w:val="18"/>
          <w:szCs w:val="18"/>
        </w:rPr>
        <w:t xml:space="preserve">Collaborate and draft grant applications and review with </w:t>
      </w:r>
      <w:r w:rsidR="00F527F6" w:rsidRPr="00BD10E0">
        <w:rPr>
          <w:rFonts w:ascii="Arial" w:hAnsi="Arial" w:cs="Arial"/>
          <w:spacing w:val="-3"/>
          <w:sz w:val="18"/>
          <w:szCs w:val="18"/>
        </w:rPr>
        <w:t>internal teams</w:t>
      </w:r>
      <w:r w:rsidRPr="00BD10E0">
        <w:rPr>
          <w:rFonts w:ascii="Arial" w:hAnsi="Arial" w:cs="Arial"/>
          <w:spacing w:val="-3"/>
          <w:sz w:val="18"/>
          <w:szCs w:val="18"/>
        </w:rPr>
        <w:t xml:space="preserve"> before submission</w:t>
      </w:r>
      <w:r w:rsidR="005F0D56" w:rsidRPr="00BD10E0">
        <w:rPr>
          <w:rFonts w:ascii="Arial" w:hAnsi="Arial" w:cs="Arial"/>
          <w:spacing w:val="-3"/>
          <w:sz w:val="18"/>
          <w:szCs w:val="18"/>
        </w:rPr>
        <w:t>.</w:t>
      </w:r>
    </w:p>
    <w:p w:rsidR="00AE5745" w:rsidRPr="00BD10E0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D10E0">
        <w:rPr>
          <w:rFonts w:ascii="Arial" w:hAnsi="Arial" w:cs="Arial"/>
          <w:spacing w:val="-3"/>
          <w:sz w:val="18"/>
          <w:szCs w:val="18"/>
        </w:rPr>
        <w:t>Submit grant application</w:t>
      </w:r>
      <w:r w:rsidR="005F0D56" w:rsidRPr="00BD10E0">
        <w:rPr>
          <w:rFonts w:ascii="Arial" w:hAnsi="Arial" w:cs="Arial"/>
          <w:spacing w:val="-3"/>
          <w:sz w:val="18"/>
          <w:szCs w:val="18"/>
        </w:rPr>
        <w:t>s</w:t>
      </w:r>
      <w:r w:rsidRPr="00BD10E0">
        <w:rPr>
          <w:rFonts w:ascii="Arial" w:hAnsi="Arial" w:cs="Arial"/>
          <w:spacing w:val="-3"/>
          <w:sz w:val="18"/>
          <w:szCs w:val="18"/>
        </w:rPr>
        <w:t xml:space="preserve"> and documentation</w:t>
      </w:r>
      <w:r w:rsidR="005F0D56" w:rsidRPr="00BD10E0">
        <w:rPr>
          <w:rFonts w:ascii="Arial" w:hAnsi="Arial" w:cs="Arial"/>
          <w:spacing w:val="-3"/>
          <w:sz w:val="18"/>
          <w:szCs w:val="18"/>
        </w:rPr>
        <w:t>.</w:t>
      </w:r>
    </w:p>
    <w:p w:rsidR="00AE5745" w:rsidRPr="00BD10E0" w:rsidRDefault="00AE5745" w:rsidP="00AE5745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D10E0">
        <w:rPr>
          <w:rFonts w:ascii="Arial" w:hAnsi="Arial" w:cs="Arial"/>
          <w:spacing w:val="-3"/>
          <w:sz w:val="18"/>
          <w:szCs w:val="18"/>
        </w:rPr>
        <w:t>Secure at least 50% of salary in year one and 100% in year 2 and ongoing.</w:t>
      </w:r>
    </w:p>
    <w:bookmarkEnd w:id="0"/>
    <w:p w:rsidR="00AE5745" w:rsidRPr="00276EFC" w:rsidRDefault="00AE5745" w:rsidP="00AE5745">
      <w:pPr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/>
          <w:spacing w:val="-3"/>
          <w:sz w:val="18"/>
          <w:szCs w:val="18"/>
        </w:rPr>
        <w:t xml:space="preserve">Problem-solve and resolve division organizational matters and administrative details not requiring the personal attention of supervisor or </w:t>
      </w:r>
      <w:r w:rsidR="00B221B8">
        <w:rPr>
          <w:rFonts w:ascii="Arial" w:hAnsi="Arial"/>
          <w:spacing w:val="-3"/>
          <w:sz w:val="18"/>
          <w:szCs w:val="18"/>
        </w:rPr>
        <w:t xml:space="preserve">Chief Strategy Officer. </w:t>
      </w:r>
    </w:p>
    <w:p w:rsidR="00AE5745" w:rsidRPr="00276EFC" w:rsidRDefault="00AE5745" w:rsidP="00AE5745">
      <w:pPr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/>
          <w:spacing w:val="-3"/>
          <w:sz w:val="18"/>
          <w:szCs w:val="18"/>
        </w:rPr>
        <w:t>Perform other work related duties as assigned.</w:t>
      </w:r>
    </w:p>
    <w:p w:rsidR="00DA2908" w:rsidRPr="00F732F5" w:rsidRDefault="00DA290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:rsidR="00DA2908" w:rsidRPr="00F732F5" w:rsidRDefault="00DA290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F732F5">
        <w:rPr>
          <w:rFonts w:ascii="Arial" w:hAnsi="Arial" w:cs="Arial"/>
          <w:b/>
          <w:spacing w:val="-3"/>
          <w:sz w:val="20"/>
          <w:u w:val="single"/>
        </w:rPr>
        <w:t>JOB QUALIFICATIONS</w:t>
      </w:r>
      <w:r w:rsidR="00A33F0C" w:rsidRPr="00F732F5">
        <w:rPr>
          <w:rFonts w:ascii="Arial" w:hAnsi="Arial" w:cs="Arial"/>
          <w:b/>
          <w:spacing w:val="-3"/>
          <w:sz w:val="20"/>
          <w:u w:val="single"/>
        </w:rPr>
        <w:t>:</w:t>
      </w:r>
    </w:p>
    <w:p w:rsidR="00DA2908" w:rsidRPr="00F732F5" w:rsidRDefault="00DA290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:rsidR="005F0D56" w:rsidRPr="00276EFC" w:rsidRDefault="005F0D56" w:rsidP="005F0D56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276EFC">
        <w:rPr>
          <w:rFonts w:ascii="Arial" w:hAnsi="Arial" w:cs="Arial"/>
          <w:spacing w:val="-3"/>
          <w:sz w:val="18"/>
          <w:szCs w:val="18"/>
        </w:rPr>
        <w:t xml:space="preserve">Master degree is preferred; Bachelor degree required. </w:t>
      </w:r>
    </w:p>
    <w:p w:rsidR="005F0D56" w:rsidRPr="00276EFC" w:rsidRDefault="005F0D56" w:rsidP="005F0D56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276EFC">
        <w:rPr>
          <w:rFonts w:ascii="Arial" w:hAnsi="Arial" w:cs="Arial"/>
          <w:spacing w:val="-3"/>
          <w:sz w:val="18"/>
          <w:szCs w:val="18"/>
        </w:rPr>
        <w:t>3 years of experience with database software and/or 4 year college degree in math, statistics or business.</w:t>
      </w:r>
    </w:p>
    <w:p w:rsidR="005F0D56" w:rsidRPr="00276EFC" w:rsidRDefault="005F0D56" w:rsidP="005F0D56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276EFC">
        <w:rPr>
          <w:rFonts w:ascii="Arial" w:hAnsi="Arial" w:cs="Arial"/>
          <w:spacing w:val="-3"/>
          <w:sz w:val="18"/>
          <w:szCs w:val="18"/>
        </w:rPr>
        <w:t>Ability to organize and manage multiple projects.</w:t>
      </w:r>
    </w:p>
    <w:p w:rsidR="005F0D56" w:rsidRPr="00276EFC" w:rsidRDefault="005F0D56" w:rsidP="005F0D56">
      <w:pPr>
        <w:numPr>
          <w:ilvl w:val="0"/>
          <w:numId w:val="1"/>
        </w:numPr>
        <w:tabs>
          <w:tab w:val="left" w:pos="-720"/>
        </w:tabs>
        <w:suppressAutoHyphens/>
        <w:contextualSpacing/>
        <w:jc w:val="both"/>
        <w:rPr>
          <w:rFonts w:ascii="Arial" w:hAnsi="Arial" w:cs="Arial"/>
          <w:spacing w:val="-3"/>
          <w:sz w:val="18"/>
          <w:szCs w:val="18"/>
        </w:rPr>
      </w:pPr>
      <w:r w:rsidRPr="00276EFC">
        <w:rPr>
          <w:rFonts w:ascii="Arial" w:hAnsi="Arial" w:cs="Arial"/>
          <w:sz w:val="18"/>
          <w:szCs w:val="18"/>
        </w:rPr>
        <w:t>Strong mathematical ability with exceptional reasoning, problem solving, and analytical skills, including an ability to translate ideas and concepts into clear actionable items.</w:t>
      </w:r>
    </w:p>
    <w:p w:rsidR="00384B21" w:rsidRPr="00276EFC" w:rsidRDefault="00384B21" w:rsidP="00384B21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="Arial" w:hAnsi="Arial" w:cs="Arial"/>
          <w:spacing w:val="-3"/>
          <w:sz w:val="18"/>
          <w:szCs w:val="18"/>
        </w:rPr>
      </w:pPr>
      <w:r w:rsidRPr="00276EFC">
        <w:rPr>
          <w:rFonts w:ascii="Arial" w:hAnsi="Arial" w:cs="Arial"/>
          <w:spacing w:val="-3"/>
          <w:sz w:val="18"/>
          <w:szCs w:val="18"/>
        </w:rPr>
        <w:t>Effective written and verbal communication skills.</w:t>
      </w:r>
    </w:p>
    <w:p w:rsidR="005F0D56" w:rsidRPr="00276EFC" w:rsidRDefault="005F0D56" w:rsidP="005F0D56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/>
          <w:spacing w:val="-3"/>
          <w:sz w:val="18"/>
          <w:szCs w:val="18"/>
        </w:rPr>
        <w:t>Computer literate</w:t>
      </w:r>
      <w:r w:rsidR="00384B21" w:rsidRPr="00276EFC">
        <w:rPr>
          <w:rFonts w:ascii="Arial" w:hAnsi="Arial"/>
          <w:spacing w:val="-3"/>
          <w:sz w:val="18"/>
          <w:szCs w:val="18"/>
        </w:rPr>
        <w:t xml:space="preserve"> with</w:t>
      </w:r>
      <w:r w:rsidRPr="00276EFC">
        <w:rPr>
          <w:rFonts w:ascii="Arial" w:hAnsi="Arial"/>
          <w:spacing w:val="-3"/>
          <w:sz w:val="18"/>
          <w:szCs w:val="18"/>
        </w:rPr>
        <w:t xml:space="preserve"> proficiency in Microsoft</w:t>
      </w:r>
      <w:r w:rsidR="00384B21" w:rsidRPr="00276EFC">
        <w:rPr>
          <w:rFonts w:ascii="Arial" w:hAnsi="Arial"/>
          <w:spacing w:val="-3"/>
          <w:sz w:val="18"/>
          <w:szCs w:val="18"/>
        </w:rPr>
        <w:t xml:space="preserve"> Office including</w:t>
      </w:r>
      <w:r w:rsidRPr="00276EFC">
        <w:rPr>
          <w:rFonts w:ascii="Arial" w:hAnsi="Arial"/>
          <w:spacing w:val="-3"/>
          <w:sz w:val="18"/>
          <w:szCs w:val="18"/>
        </w:rPr>
        <w:t xml:space="preserve"> Word, Excel, PowerPoint, Access, and </w:t>
      </w:r>
      <w:r w:rsidR="00384B21" w:rsidRPr="00276EFC">
        <w:rPr>
          <w:rFonts w:ascii="Arial" w:hAnsi="Arial"/>
          <w:spacing w:val="-3"/>
          <w:sz w:val="18"/>
          <w:szCs w:val="18"/>
        </w:rPr>
        <w:t>Outlook</w:t>
      </w:r>
      <w:r w:rsidRPr="00276EFC">
        <w:rPr>
          <w:rFonts w:ascii="Arial" w:hAnsi="Arial"/>
          <w:spacing w:val="-3"/>
          <w:sz w:val="18"/>
          <w:szCs w:val="18"/>
        </w:rPr>
        <w:t xml:space="preserve">. </w:t>
      </w:r>
    </w:p>
    <w:p w:rsidR="00384B21" w:rsidRPr="00276EFC" w:rsidRDefault="00384B21" w:rsidP="00384B21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76EFC">
        <w:rPr>
          <w:rFonts w:ascii="Arial" w:hAnsi="Arial" w:cs="Arial"/>
          <w:spacing w:val="-3"/>
          <w:sz w:val="18"/>
          <w:szCs w:val="18"/>
        </w:rPr>
        <w:t>Demonstrated ability to work well with internal and external customers and project a positive, supportive attitude.</w:t>
      </w:r>
    </w:p>
    <w:p w:rsidR="005F0D56" w:rsidRPr="00276EFC" w:rsidRDefault="005F0D56" w:rsidP="005F0D56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/>
          <w:spacing w:val="-3"/>
          <w:sz w:val="18"/>
          <w:szCs w:val="18"/>
        </w:rPr>
        <w:t>Demonstrated ability to use sound judgment to handle/resolve details and matters not requiring the personal attention of supervisor.</w:t>
      </w:r>
    </w:p>
    <w:p w:rsidR="005F0D56" w:rsidRPr="00276EFC" w:rsidRDefault="005F0D56" w:rsidP="005F0D56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276EFC">
        <w:rPr>
          <w:rFonts w:ascii="Arial" w:hAnsi="Arial"/>
          <w:spacing w:val="-3"/>
          <w:sz w:val="18"/>
          <w:szCs w:val="18"/>
        </w:rPr>
        <w:t xml:space="preserve">No outside business interest that may conflict with the organization’s goals and objectives and not explicitly approved by the </w:t>
      </w:r>
      <w:r w:rsidR="00384B21" w:rsidRPr="00276EFC">
        <w:rPr>
          <w:rFonts w:ascii="Arial" w:hAnsi="Arial"/>
          <w:spacing w:val="-3"/>
          <w:sz w:val="18"/>
          <w:szCs w:val="18"/>
        </w:rPr>
        <w:t>Chief Executive Officer</w:t>
      </w:r>
      <w:r w:rsidRPr="00276EFC">
        <w:rPr>
          <w:rFonts w:ascii="Arial" w:hAnsi="Arial"/>
          <w:spacing w:val="-3"/>
          <w:sz w:val="18"/>
          <w:szCs w:val="18"/>
        </w:rPr>
        <w:t>.</w:t>
      </w:r>
    </w:p>
    <w:p w:rsidR="00990827" w:rsidRPr="00F732F5" w:rsidRDefault="00DA290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F732F5">
        <w:rPr>
          <w:rFonts w:ascii="Arial" w:hAnsi="Arial" w:cs="Arial"/>
          <w:spacing w:val="-3"/>
          <w:sz w:val="20"/>
        </w:rPr>
        <w:tab/>
      </w:r>
    </w:p>
    <w:p w:rsidR="00D8465A" w:rsidRPr="00F732F5" w:rsidRDefault="00DA2908" w:rsidP="00D84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F732F5">
        <w:rPr>
          <w:rFonts w:ascii="Arial" w:hAnsi="Arial" w:cs="Arial"/>
          <w:spacing w:val="-3"/>
          <w:sz w:val="20"/>
        </w:rPr>
        <w:t>Signed</w:t>
      </w:r>
      <w:r w:rsidR="00384B21">
        <w:rPr>
          <w:rFonts w:ascii="Arial" w:hAnsi="Arial" w:cs="Arial"/>
          <w:spacing w:val="-3"/>
          <w:sz w:val="20"/>
        </w:rPr>
        <w:t xml:space="preserve">, </w:t>
      </w:r>
      <w:r w:rsidR="00F527F6">
        <w:rPr>
          <w:rFonts w:ascii="Arial" w:hAnsi="Arial" w:cs="Arial"/>
          <w:spacing w:val="-3"/>
          <w:sz w:val="20"/>
        </w:rPr>
        <w:t>Grant Writer/Data Analyst</w:t>
      </w:r>
      <w:r w:rsidR="00D8465A" w:rsidRPr="00F732F5">
        <w:rPr>
          <w:rFonts w:ascii="Arial" w:hAnsi="Arial" w:cs="Arial"/>
          <w:spacing w:val="-3"/>
          <w:sz w:val="20"/>
        </w:rPr>
        <w:tab/>
        <w:t>_________________</w:t>
      </w:r>
      <w:r w:rsidR="00F732F5">
        <w:rPr>
          <w:rFonts w:ascii="Arial" w:hAnsi="Arial" w:cs="Arial"/>
          <w:spacing w:val="-3"/>
          <w:sz w:val="20"/>
        </w:rPr>
        <w:t>________________________</w:t>
      </w:r>
      <w:r w:rsidR="00F732F5">
        <w:rPr>
          <w:rFonts w:ascii="Arial" w:hAnsi="Arial" w:cs="Arial"/>
          <w:spacing w:val="-3"/>
          <w:sz w:val="20"/>
        </w:rPr>
        <w:tab/>
        <w:t>Date: _________________</w:t>
      </w:r>
    </w:p>
    <w:p w:rsidR="00990827" w:rsidRPr="00F732F5" w:rsidRDefault="00D8465A" w:rsidP="00D84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F732F5">
        <w:rPr>
          <w:rFonts w:ascii="Arial" w:hAnsi="Arial" w:cs="Arial"/>
          <w:spacing w:val="-3"/>
          <w:sz w:val="20"/>
        </w:rPr>
        <w:tab/>
      </w:r>
      <w:r w:rsidR="00DA2908" w:rsidRPr="00F732F5">
        <w:rPr>
          <w:rFonts w:ascii="Arial" w:hAnsi="Arial" w:cs="Arial"/>
          <w:spacing w:val="-3"/>
          <w:sz w:val="20"/>
        </w:rPr>
        <w:tab/>
      </w:r>
      <w:r w:rsidR="008A4EB8" w:rsidRPr="00F732F5">
        <w:rPr>
          <w:rFonts w:ascii="Arial" w:hAnsi="Arial" w:cs="Arial"/>
          <w:spacing w:val="-3"/>
          <w:sz w:val="20"/>
        </w:rPr>
        <w:tab/>
      </w:r>
      <w:r w:rsidR="008A4EB8" w:rsidRPr="00F732F5">
        <w:rPr>
          <w:rFonts w:ascii="Arial" w:hAnsi="Arial" w:cs="Arial"/>
          <w:spacing w:val="-3"/>
          <w:sz w:val="20"/>
        </w:rPr>
        <w:tab/>
      </w:r>
    </w:p>
    <w:p w:rsidR="00D8465A" w:rsidRPr="00F732F5" w:rsidRDefault="00384B21" w:rsidP="00F732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</w:tabs>
        <w:suppressAutoHyphens/>
        <w:ind w:left="5040" w:hanging="5040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Signed, Chief </w:t>
      </w:r>
      <w:r w:rsidR="00B5023A">
        <w:rPr>
          <w:rFonts w:ascii="Arial" w:hAnsi="Arial" w:cs="Arial"/>
          <w:spacing w:val="-3"/>
          <w:sz w:val="20"/>
        </w:rPr>
        <w:t>Strategy</w:t>
      </w:r>
      <w:r>
        <w:rPr>
          <w:rFonts w:ascii="Arial" w:hAnsi="Arial" w:cs="Arial"/>
          <w:spacing w:val="-3"/>
          <w:sz w:val="20"/>
        </w:rPr>
        <w:t xml:space="preserve"> Officer</w:t>
      </w:r>
      <w:r w:rsidR="00F732F5">
        <w:rPr>
          <w:rFonts w:ascii="Arial" w:hAnsi="Arial" w:cs="Arial"/>
          <w:spacing w:val="-3"/>
          <w:sz w:val="20"/>
        </w:rPr>
        <w:t>:</w:t>
      </w:r>
      <w:r w:rsidR="00C96422" w:rsidRPr="00F732F5"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pacing w:val="-3"/>
          <w:sz w:val="20"/>
        </w:rPr>
        <w:tab/>
      </w:r>
      <w:r w:rsidR="00D8465A" w:rsidRPr="00F732F5">
        <w:rPr>
          <w:rFonts w:ascii="Arial" w:hAnsi="Arial" w:cs="Arial"/>
          <w:spacing w:val="-3"/>
          <w:sz w:val="20"/>
        </w:rPr>
        <w:t>_________________</w:t>
      </w:r>
      <w:r w:rsidR="00F732F5">
        <w:rPr>
          <w:rFonts w:ascii="Arial" w:hAnsi="Arial" w:cs="Arial"/>
          <w:spacing w:val="-3"/>
          <w:sz w:val="20"/>
        </w:rPr>
        <w:t>________________________</w:t>
      </w:r>
      <w:r w:rsidR="00F732F5">
        <w:rPr>
          <w:rFonts w:ascii="Arial" w:hAnsi="Arial" w:cs="Arial"/>
          <w:spacing w:val="-3"/>
          <w:sz w:val="20"/>
        </w:rPr>
        <w:tab/>
      </w:r>
      <w:r w:rsidR="00276EFC">
        <w:rPr>
          <w:rFonts w:ascii="Arial" w:hAnsi="Arial" w:cs="Arial"/>
          <w:spacing w:val="-3"/>
          <w:sz w:val="20"/>
        </w:rPr>
        <w:t>Date: _________________</w:t>
      </w:r>
    </w:p>
    <w:sectPr w:rsidR="00D8465A" w:rsidRPr="00F732F5">
      <w:endnotePr>
        <w:numFmt w:val="decimal"/>
      </w:endnotePr>
      <w:pgSz w:w="12240" w:h="20160"/>
      <w:pgMar w:top="360" w:right="432" w:bottom="317" w:left="432" w:header="360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66" w:rsidRDefault="007E4366">
      <w:pPr>
        <w:spacing w:line="20" w:lineRule="exact"/>
      </w:pPr>
    </w:p>
  </w:endnote>
  <w:endnote w:type="continuationSeparator" w:id="0">
    <w:p w:rsidR="007E4366" w:rsidRDefault="007E4366">
      <w:r>
        <w:t xml:space="preserve"> </w:t>
      </w:r>
    </w:p>
  </w:endnote>
  <w:endnote w:type="continuationNotice" w:id="1">
    <w:p w:rsidR="007E4366" w:rsidRDefault="007E43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66" w:rsidRDefault="007E4366">
      <w:r>
        <w:separator/>
      </w:r>
    </w:p>
  </w:footnote>
  <w:footnote w:type="continuationSeparator" w:id="0">
    <w:p w:rsidR="007E4366" w:rsidRDefault="007E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4243"/>
    <w:multiLevelType w:val="hybridMultilevel"/>
    <w:tmpl w:val="7ACA0F0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2675"/>
    <w:multiLevelType w:val="hybridMultilevel"/>
    <w:tmpl w:val="65DAE88A"/>
    <w:lvl w:ilvl="0" w:tplc="233ACF54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908"/>
    <w:multiLevelType w:val="hybridMultilevel"/>
    <w:tmpl w:val="052E1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802"/>
    <w:multiLevelType w:val="hybridMultilevel"/>
    <w:tmpl w:val="211A3856"/>
    <w:lvl w:ilvl="0" w:tplc="6308C7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7D5D"/>
    <w:multiLevelType w:val="hybridMultilevel"/>
    <w:tmpl w:val="B7F26DD0"/>
    <w:lvl w:ilvl="0" w:tplc="0C381A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11C6E"/>
    <w:multiLevelType w:val="hybridMultilevel"/>
    <w:tmpl w:val="DECCB6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212957"/>
    <w:multiLevelType w:val="hybridMultilevel"/>
    <w:tmpl w:val="47FE3A86"/>
    <w:lvl w:ilvl="0" w:tplc="0C381A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E6426"/>
    <w:multiLevelType w:val="hybridMultilevel"/>
    <w:tmpl w:val="8C5621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311AE7"/>
    <w:multiLevelType w:val="hybridMultilevel"/>
    <w:tmpl w:val="82CC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A5033"/>
    <w:multiLevelType w:val="hybridMultilevel"/>
    <w:tmpl w:val="F11A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02A72"/>
    <w:multiLevelType w:val="hybridMultilevel"/>
    <w:tmpl w:val="7E248842"/>
    <w:lvl w:ilvl="0" w:tplc="0C381A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FA"/>
    <w:rsid w:val="001A6824"/>
    <w:rsid w:val="001B5677"/>
    <w:rsid w:val="001D3E13"/>
    <w:rsid w:val="00276EFC"/>
    <w:rsid w:val="00285C1D"/>
    <w:rsid w:val="002E411B"/>
    <w:rsid w:val="00306004"/>
    <w:rsid w:val="0038290D"/>
    <w:rsid w:val="00384B21"/>
    <w:rsid w:val="003D18E6"/>
    <w:rsid w:val="00466ECD"/>
    <w:rsid w:val="004904A3"/>
    <w:rsid w:val="004B7117"/>
    <w:rsid w:val="004F112E"/>
    <w:rsid w:val="00533F16"/>
    <w:rsid w:val="005F0D56"/>
    <w:rsid w:val="005F7943"/>
    <w:rsid w:val="006D3486"/>
    <w:rsid w:val="0073010A"/>
    <w:rsid w:val="007A6E4E"/>
    <w:rsid w:val="007E4366"/>
    <w:rsid w:val="008066D6"/>
    <w:rsid w:val="008A4EB8"/>
    <w:rsid w:val="008D48C4"/>
    <w:rsid w:val="008E5369"/>
    <w:rsid w:val="00920F87"/>
    <w:rsid w:val="009422F6"/>
    <w:rsid w:val="00990827"/>
    <w:rsid w:val="00A33F0C"/>
    <w:rsid w:val="00A64CBA"/>
    <w:rsid w:val="00A73460"/>
    <w:rsid w:val="00AC26A3"/>
    <w:rsid w:val="00AE5745"/>
    <w:rsid w:val="00B221B8"/>
    <w:rsid w:val="00B5023A"/>
    <w:rsid w:val="00BD10E0"/>
    <w:rsid w:val="00C96422"/>
    <w:rsid w:val="00CD3037"/>
    <w:rsid w:val="00D575E1"/>
    <w:rsid w:val="00D8465A"/>
    <w:rsid w:val="00DA2908"/>
    <w:rsid w:val="00E50DFA"/>
    <w:rsid w:val="00E55E93"/>
    <w:rsid w:val="00E65E45"/>
    <w:rsid w:val="00ED3F4D"/>
    <w:rsid w:val="00F527F6"/>
    <w:rsid w:val="00F732F5"/>
    <w:rsid w:val="00F9084A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3A52AD-2F74-4A81-9229-202723AC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D18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745"/>
    <w:pPr>
      <w:ind w:left="720"/>
      <w:contextualSpacing/>
    </w:pPr>
  </w:style>
  <w:style w:type="character" w:customStyle="1" w:styleId="veryhardreadability">
    <w:name w:val="veryhardreadability"/>
    <w:rsid w:val="00AE5745"/>
  </w:style>
  <w:style w:type="character" w:customStyle="1" w:styleId="complexword">
    <w:name w:val="complexword"/>
    <w:rsid w:val="00AE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5305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HOWELL</dc:creator>
  <cp:lastModifiedBy>Carol Gstohl</cp:lastModifiedBy>
  <cp:revision>2</cp:revision>
  <cp:lastPrinted>2014-04-21T16:10:00Z</cp:lastPrinted>
  <dcterms:created xsi:type="dcterms:W3CDTF">2022-10-25T17:07:00Z</dcterms:created>
  <dcterms:modified xsi:type="dcterms:W3CDTF">2022-10-25T17:07:00Z</dcterms:modified>
</cp:coreProperties>
</file>